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09" w:rsidRDefault="00CB2B09"/>
    <w:p w:rsidR="00CB2B09" w:rsidRDefault="00CB2B09" w:rsidP="00CB2B09">
      <w:pPr>
        <w:jc w:val="center"/>
        <w:rPr>
          <w:b/>
          <w:bCs/>
        </w:rPr>
      </w:pPr>
      <w:r w:rsidRPr="00CB2B09">
        <w:rPr>
          <w:b/>
          <w:bCs/>
        </w:rPr>
        <w:t>Council of Scientific and Industrial Research</w:t>
      </w:r>
    </w:p>
    <w:p w:rsidR="00CB2B09" w:rsidRPr="00CB2B09" w:rsidRDefault="00CB2B09" w:rsidP="00CB2B09">
      <w:pPr>
        <w:jc w:val="center"/>
        <w:rPr>
          <w:b/>
          <w:bCs/>
        </w:rPr>
      </w:pPr>
      <w:r>
        <w:rPr>
          <w:b/>
          <w:bCs/>
        </w:rPr>
        <w:t>Human Resources Development Group</w:t>
      </w:r>
    </w:p>
    <w:p w:rsidR="00B7344F" w:rsidRDefault="003A65EF" w:rsidP="007C5231">
      <w:pPr>
        <w:jc w:val="both"/>
      </w:pPr>
      <w:r>
        <w:t>W</w:t>
      </w:r>
      <w:r w:rsidR="001B22FF" w:rsidRPr="001B22FF">
        <w:t>e deeply regre</w:t>
      </w:r>
      <w:r w:rsidR="007C5231">
        <w:t>t disruptions in disbursement of fellowships to students which has led to severe inconvenience and</w:t>
      </w:r>
      <w:r w:rsidR="00C14EEF">
        <w:t xml:space="preserve"> caused </w:t>
      </w:r>
      <w:r w:rsidR="007C5231">
        <w:t>stress</w:t>
      </w:r>
      <w:r w:rsidR="00C14EEF">
        <w:t xml:space="preserve"> to</w:t>
      </w:r>
      <w:r w:rsidR="007C5231">
        <w:t xml:space="preserve"> them especially durin</w:t>
      </w:r>
      <w:r w:rsidR="0099596D">
        <w:t>g the current pandemic</w:t>
      </w:r>
      <w:r w:rsidR="007C5231">
        <w:t xml:space="preserve">. To address the situation, a </w:t>
      </w:r>
      <w:r w:rsidR="001B22FF" w:rsidRPr="001B22FF">
        <w:t>team of highly experienced officers</w:t>
      </w:r>
      <w:r w:rsidR="007C5231">
        <w:t xml:space="preserve"> has been put in place</w:t>
      </w:r>
      <w:r w:rsidR="00023DF0">
        <w:t>. The team is</w:t>
      </w:r>
      <w:r w:rsidR="001B22FF" w:rsidRPr="001B22FF">
        <w:t xml:space="preserve"> now working o</w:t>
      </w:r>
      <w:r w:rsidR="00023DF0">
        <w:t xml:space="preserve">n </w:t>
      </w:r>
      <w:r w:rsidR="0099596D">
        <w:t xml:space="preserve">a </w:t>
      </w:r>
      <w:bookmarkStart w:id="0" w:name="_GoBack"/>
      <w:bookmarkEnd w:id="0"/>
      <w:r w:rsidR="00023DF0">
        <w:t>war footing to clear the dues and t</w:t>
      </w:r>
      <w:r w:rsidR="001B22FF" w:rsidRPr="001B22FF">
        <w:t>he difference should be visible very soon.</w:t>
      </w:r>
      <w:r w:rsidR="003A59B2">
        <w:t xml:space="preserve"> In addition to this, l</w:t>
      </w:r>
      <w:r w:rsidR="001B22FF" w:rsidRPr="001B22FF">
        <w:t>ong enduring mechanisms are also being implemented simultaneously.</w:t>
      </w:r>
    </w:p>
    <w:sectPr w:rsidR="00B73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FF"/>
    <w:rsid w:val="00023DF0"/>
    <w:rsid w:val="001B22FF"/>
    <w:rsid w:val="002B26CD"/>
    <w:rsid w:val="003A59B2"/>
    <w:rsid w:val="003A65EF"/>
    <w:rsid w:val="007C5231"/>
    <w:rsid w:val="0099596D"/>
    <w:rsid w:val="00B7344F"/>
    <w:rsid w:val="00C14EEF"/>
    <w:rsid w:val="00C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5728"/>
  <w15:chartTrackingRefBased/>
  <w15:docId w15:val="{D2E09232-49D1-45BD-96E7-DBDEDA88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2021-05-14T09:56:00Z</dcterms:created>
  <dcterms:modified xsi:type="dcterms:W3CDTF">2021-05-14T12:20:00Z</dcterms:modified>
</cp:coreProperties>
</file>